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C20806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C20806">
        <w:rPr>
          <w:rFonts w:asciiTheme="minorHAnsi" w:hAnsiTheme="minorHAnsi"/>
        </w:rPr>
        <w:t>OTÁZKY PRO ŘÍZENÝ ROZHOVOR S ŘEDITELEM ŠKOLY, KTERÁ BYLA ÚČASTNÍKEM V PROJEKTU UNIV 2 KRAJE</w:t>
      </w:r>
    </w:p>
    <w:p w:rsidR="008C05C8" w:rsidRDefault="008C05C8" w:rsidP="008C05C8"/>
    <w:p w:rsidR="00B5599C" w:rsidRPr="00C20806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C20806" w:rsidRDefault="00C20806" w:rsidP="005D162E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C20806" w:rsidRDefault="007733A6" w:rsidP="0063465D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SŠ -</w:t>
      </w:r>
      <w:bookmarkStart w:id="0" w:name="_GoBack"/>
      <w:bookmarkEnd w:id="0"/>
      <w:r w:rsidR="0063465D">
        <w:rPr>
          <w:rFonts w:asciiTheme="minorHAnsi" w:hAnsiTheme="minorHAnsi"/>
          <w:b/>
          <w:sz w:val="22"/>
        </w:rPr>
        <w:t xml:space="preserve"> </w:t>
      </w:r>
      <w:r w:rsidR="005D162E" w:rsidRPr="00C20806">
        <w:rPr>
          <w:rFonts w:asciiTheme="minorHAnsi" w:hAnsiTheme="minorHAnsi"/>
          <w:b/>
          <w:sz w:val="22"/>
        </w:rPr>
        <w:t>Olom</w:t>
      </w:r>
      <w:r w:rsidR="0063465D">
        <w:rPr>
          <w:rFonts w:asciiTheme="minorHAnsi" w:hAnsiTheme="minorHAnsi"/>
          <w:b/>
          <w:sz w:val="22"/>
        </w:rPr>
        <w:t>oucký kraj</w:t>
      </w:r>
    </w:p>
    <w:p w:rsidR="0063465D" w:rsidRPr="0063465D" w:rsidRDefault="0063465D" w:rsidP="0063465D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C2080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C20806" w:rsidRDefault="00C20806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5D162E" w:rsidRDefault="005D162E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Ano</w:t>
      </w:r>
      <w:r w:rsidR="00C20806">
        <w:rPr>
          <w:rFonts w:asciiTheme="minorHAnsi" w:hAnsiTheme="minorHAnsi"/>
          <w:b/>
          <w:sz w:val="22"/>
        </w:rPr>
        <w:t>.</w:t>
      </w:r>
    </w:p>
    <w:p w:rsidR="00C20806" w:rsidRPr="00C20806" w:rsidRDefault="00C20806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C2080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C20806" w:rsidRPr="00C20806" w:rsidRDefault="00C20806" w:rsidP="00C2080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5D162E" w:rsidRDefault="005D162E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Určitě je to více důvodů: finanční zisk pro školu, více se o škole ví, přilepšení v odměnách pedagogů. Také ve spolupráci se zaměstnavateli se někdy podařilo zrealizovat nějaký kurz.</w:t>
      </w:r>
    </w:p>
    <w:p w:rsidR="00C20806" w:rsidRPr="00C20806" w:rsidRDefault="00C20806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B7889" w:rsidRPr="00C20806" w:rsidRDefault="00DB7889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C20806" w:rsidRPr="00C20806" w:rsidRDefault="00C20806" w:rsidP="00C2080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5D162E" w:rsidRDefault="005D162E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Z našeho webového portálu, z portálu CUOK, přes firmy, úřad práce…</w:t>
      </w:r>
    </w:p>
    <w:p w:rsidR="00C20806" w:rsidRPr="00C20806" w:rsidRDefault="00C20806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C20806" w:rsidRDefault="00B5599C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4167E1" w:rsidRPr="00C20806" w:rsidRDefault="008B24BF" w:rsidP="008B24BF">
      <w:pPr>
        <w:pStyle w:val="Normlnweb"/>
        <w:ind w:left="720"/>
        <w:jc w:val="both"/>
        <w:rPr>
          <w:rStyle w:val="Zdraznn"/>
          <w:rFonts w:asciiTheme="minorHAnsi" w:hAnsiTheme="minorHAnsi" w:cs="Arial"/>
          <w:b/>
          <w:sz w:val="22"/>
          <w:szCs w:val="22"/>
        </w:rPr>
      </w:pPr>
      <w:r w:rsidRPr="00C20806">
        <w:rPr>
          <w:rStyle w:val="Zdraznn"/>
          <w:rFonts w:asciiTheme="minorHAnsi" w:hAnsiTheme="minorHAnsi" w:cs="Arial"/>
          <w:b/>
          <w:i w:val="0"/>
          <w:sz w:val="22"/>
          <w:szCs w:val="22"/>
        </w:rPr>
        <w:t xml:space="preserve">Příběh pana Vladimíra, který </w:t>
      </w:r>
      <w:r w:rsidR="004167E1" w:rsidRPr="00C20806">
        <w:rPr>
          <w:rFonts w:asciiTheme="minorHAnsi" w:hAnsiTheme="minorHAnsi"/>
          <w:b/>
          <w:sz w:val="22"/>
          <w:szCs w:val="22"/>
        </w:rPr>
        <w:t>nejprve vykonal</w:t>
      </w:r>
      <w:r w:rsidR="00037951" w:rsidRPr="00C20806">
        <w:rPr>
          <w:rFonts w:asciiTheme="minorHAnsi" w:hAnsiTheme="minorHAnsi"/>
          <w:b/>
          <w:sz w:val="22"/>
          <w:szCs w:val="22"/>
        </w:rPr>
        <w:t xml:space="preserve"> dílčí zkoušky na tesaře podle zákona 179/2006, </w:t>
      </w:r>
      <w:r w:rsidR="00037951" w:rsidRPr="00C20806">
        <w:rPr>
          <w:rStyle w:val="mcntst"/>
          <w:rFonts w:asciiTheme="minorHAnsi" w:hAnsiTheme="minorHAnsi"/>
          <w:b/>
          <w:sz w:val="22"/>
          <w:szCs w:val="22"/>
        </w:rPr>
        <w:t>o uznávání výsledků dalšího vzdělávání, </w:t>
      </w:r>
      <w:r w:rsidR="00037951" w:rsidRPr="00C20806">
        <w:rPr>
          <w:rFonts w:asciiTheme="minorHAnsi" w:hAnsiTheme="minorHAnsi"/>
          <w:b/>
          <w:sz w:val="22"/>
          <w:szCs w:val="22"/>
        </w:rPr>
        <w:t xml:space="preserve"> a potom i výuční list</w:t>
      </w:r>
      <w:r w:rsidR="00037951" w:rsidRPr="00C20806">
        <w:rPr>
          <w:rStyle w:val="Zdraznn"/>
          <w:rFonts w:asciiTheme="minorHAnsi" w:hAnsiTheme="minorHAnsi" w:cs="Arial"/>
          <w:b/>
          <w:i w:val="0"/>
          <w:sz w:val="22"/>
          <w:szCs w:val="22"/>
        </w:rPr>
        <w:t>)</w:t>
      </w:r>
      <w:r w:rsidRPr="00C20806">
        <w:rPr>
          <w:rStyle w:val="Zdraznn"/>
          <w:rFonts w:asciiTheme="minorHAnsi" w:hAnsiTheme="minorHAnsi" w:cs="Arial"/>
          <w:b/>
          <w:i w:val="0"/>
          <w:sz w:val="22"/>
          <w:szCs w:val="22"/>
        </w:rPr>
        <w:t>.</w:t>
      </w:r>
    </w:p>
    <w:p w:rsidR="008B24BF" w:rsidRPr="00C20806" w:rsidRDefault="008B24BF" w:rsidP="008B24BF">
      <w:pPr>
        <w:pStyle w:val="Normlnweb"/>
        <w:ind w:left="72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C20806">
        <w:rPr>
          <w:rFonts w:asciiTheme="minorHAnsi" w:hAnsiTheme="minorHAnsi" w:cs="Arial"/>
          <w:b/>
          <w:sz w:val="22"/>
          <w:szCs w:val="22"/>
        </w:rPr>
        <w:t xml:space="preserve">Pan Vladimír získal po ukončení povinné školní docházky </w:t>
      </w:r>
      <w:r w:rsidRPr="00C20806">
        <w:rPr>
          <w:rFonts w:asciiTheme="minorHAnsi" w:hAnsiTheme="minorHAnsi" w:cs="Arial"/>
          <w:b/>
          <w:bCs/>
          <w:sz w:val="22"/>
          <w:szCs w:val="22"/>
        </w:rPr>
        <w:t>výuční</w:t>
      </w:r>
      <w:r w:rsidRPr="00C208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20806">
        <w:rPr>
          <w:rFonts w:asciiTheme="minorHAnsi" w:hAnsiTheme="minorHAnsi" w:cs="Arial"/>
          <w:b/>
          <w:bCs/>
          <w:sz w:val="22"/>
          <w:szCs w:val="22"/>
        </w:rPr>
        <w:t>list</w:t>
      </w:r>
      <w:r w:rsidRPr="00C20806">
        <w:rPr>
          <w:rFonts w:asciiTheme="minorHAnsi" w:hAnsiTheme="minorHAnsi" w:cs="Arial"/>
          <w:b/>
          <w:sz w:val="22"/>
          <w:szCs w:val="22"/>
        </w:rPr>
        <w:t xml:space="preserve"> pekaře, avšak nikdy tuto profesi nevykonával. Již deset let totiž pracuje na plný úvazek tesaře na stavbách v celé ČR a v zahraničí. Hlavním cílem a motivací pro dokončení vzdělání v oboru tesař, který ho posledních deset let velmi dobře finančně zajišťuje, je velký rozdíl v platovém ohodnocení u řemeslníků s dokončeným vzděláním a bez něj.</w:t>
      </w:r>
    </w:p>
    <w:p w:rsidR="008B24BF" w:rsidRPr="00C20806" w:rsidRDefault="008B24BF" w:rsidP="008B24BF">
      <w:pPr>
        <w:pStyle w:val="Normlnweb"/>
        <w:ind w:left="720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C20806">
        <w:rPr>
          <w:rFonts w:asciiTheme="minorHAnsi" w:hAnsiTheme="minorHAnsi" w:cs="Arial"/>
          <w:b/>
          <w:sz w:val="22"/>
          <w:szCs w:val="22"/>
        </w:rPr>
        <w:t xml:space="preserve">Pan Vladimír konstatuje, že </w:t>
      </w:r>
      <w:r w:rsidRPr="00C20806">
        <w:rPr>
          <w:rStyle w:val="Zdraznn"/>
          <w:rFonts w:asciiTheme="minorHAnsi" w:hAnsiTheme="minorHAnsi" w:cs="Arial"/>
          <w:b/>
          <w:sz w:val="22"/>
          <w:szCs w:val="22"/>
        </w:rPr>
        <w:t>„v průměru jedna ze tří velkých firem v Londýně odříká zakázky kvůli nedostatku kvalifikované síly.“</w:t>
      </w:r>
      <w:r w:rsidRPr="00C20806">
        <w:rPr>
          <w:rFonts w:asciiTheme="minorHAnsi" w:hAnsiTheme="minorHAnsi" w:cs="Arial"/>
          <w:b/>
          <w:sz w:val="22"/>
          <w:szCs w:val="22"/>
        </w:rPr>
        <w:t xml:space="preserve"> a </w:t>
      </w:r>
      <w:r w:rsidRPr="00C20806">
        <w:rPr>
          <w:rStyle w:val="Zdraznn"/>
          <w:rFonts w:asciiTheme="minorHAnsi" w:hAnsiTheme="minorHAnsi" w:cs="Arial"/>
          <w:b/>
          <w:sz w:val="22"/>
          <w:szCs w:val="22"/>
        </w:rPr>
        <w:t xml:space="preserve">majitel největší stavební firmy v Londýně říká: „naši tesaři si mohou vydělat až </w:t>
      </w:r>
      <w:r w:rsidRPr="00C20806">
        <w:rPr>
          <w:rFonts w:asciiTheme="minorHAnsi" w:hAnsiTheme="minorHAnsi" w:cs="Arial"/>
          <w:b/>
          <w:i/>
          <w:iCs/>
          <w:sz w:val="22"/>
          <w:szCs w:val="22"/>
        </w:rPr>
        <w:t>100 tisíc liber</w:t>
      </w:r>
      <w:r w:rsidRPr="00C20806">
        <w:rPr>
          <w:rStyle w:val="Zdraznn"/>
          <w:rFonts w:asciiTheme="minorHAnsi" w:hAnsiTheme="minorHAnsi" w:cs="Arial"/>
          <w:b/>
          <w:sz w:val="22"/>
          <w:szCs w:val="22"/>
        </w:rPr>
        <w:t xml:space="preserve"> za rok“.</w:t>
      </w:r>
    </w:p>
    <w:p w:rsidR="008B24BF" w:rsidRPr="00C20806" w:rsidRDefault="008B24BF" w:rsidP="008B24BF">
      <w:pPr>
        <w:pStyle w:val="Normlnweb"/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C20806">
        <w:rPr>
          <w:rStyle w:val="Siln"/>
          <w:rFonts w:asciiTheme="minorHAnsi" w:hAnsiTheme="minorHAnsi" w:cs="Arial"/>
          <w:sz w:val="22"/>
          <w:szCs w:val="22"/>
        </w:rPr>
        <w:t>Opět se potvrzuje jedno zlaté pravidlo, kdo umí řemeslo, ovládá cizí jazyk a má zkušenost, má vždy a všude dveře otevřené. Je zajímavé sledovat tento trend, který už několik let začíná prosakovat i do České republiky.</w:t>
      </w:r>
      <w:r w:rsidRPr="00C20806">
        <w:rPr>
          <w:rFonts w:asciiTheme="minorHAnsi" w:hAnsiTheme="minorHAnsi" w:cs="Arial"/>
          <w:b/>
          <w:sz w:val="22"/>
          <w:szCs w:val="22"/>
        </w:rPr>
        <w:t xml:space="preserve"> Máme hodně lidí z vysokých škol ekonomických, </w:t>
      </w:r>
      <w:r w:rsidRPr="00C20806">
        <w:rPr>
          <w:rFonts w:asciiTheme="minorHAnsi" w:hAnsiTheme="minorHAnsi" w:cs="Arial"/>
          <w:b/>
          <w:sz w:val="22"/>
          <w:szCs w:val="22"/>
        </w:rPr>
        <w:lastRenderedPageBreak/>
        <w:t>lidi studují humanitní vědy jako diví, ale nikdo neumí vzít ten šroubovák nebo kleště a něco vytvořit nebo opravit.</w:t>
      </w:r>
    </w:p>
    <w:p w:rsidR="008B24BF" w:rsidRPr="00C20806" w:rsidRDefault="008B24BF" w:rsidP="008B24BF">
      <w:pPr>
        <w:pStyle w:val="Normlnweb"/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 w:rsidRPr="00C20806">
        <w:rPr>
          <w:rStyle w:val="Siln"/>
          <w:rFonts w:asciiTheme="minorHAnsi" w:hAnsiTheme="minorHAnsi" w:cs="Arial"/>
          <w:sz w:val="22"/>
          <w:szCs w:val="22"/>
        </w:rPr>
        <w:t>„Myslím si, že jestli se rozhoduješ, co v životě budeš dělat, nebo tě nebaví, co teď děláš, stojí to za zvážení. Řemeslníků je nedostatek.</w:t>
      </w:r>
      <w:r w:rsidRPr="00C20806">
        <w:rPr>
          <w:rFonts w:asciiTheme="minorHAnsi" w:hAnsiTheme="minorHAnsi" w:cs="Arial"/>
          <w:b/>
          <w:sz w:val="22"/>
          <w:szCs w:val="22"/>
        </w:rPr>
        <w:t xml:space="preserve"> Jestli k tomu umíš jazyk, ať už anglický nebo německý, klobouk dolů. Může být z tebe milionář“, dodává pan Vladimír.</w:t>
      </w:r>
    </w:p>
    <w:p w:rsidR="00777EDD" w:rsidRPr="00C20806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C20806" w:rsidRPr="00C20806" w:rsidRDefault="00C20806" w:rsidP="00C2080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5D162E" w:rsidRDefault="005D162E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Prozatím ano, ale pedagogický sbor stárne a je</w:t>
      </w:r>
      <w:r w:rsidR="0063465D">
        <w:rPr>
          <w:rFonts w:asciiTheme="minorHAnsi" w:hAnsiTheme="minorHAnsi"/>
          <w:b/>
          <w:sz w:val="22"/>
        </w:rPr>
        <w:t xml:space="preserve"> málo zájemců o toto povolání  z</w:t>
      </w:r>
      <w:r w:rsidRPr="00C20806">
        <w:rPr>
          <w:rFonts w:asciiTheme="minorHAnsi" w:hAnsiTheme="minorHAnsi"/>
          <w:b/>
          <w:sz w:val="22"/>
        </w:rPr>
        <w:t>ejména z řad odborných předmětů a odborného výcviku z prozaických finančních důvodů…</w:t>
      </w:r>
    </w:p>
    <w:p w:rsidR="00C20806" w:rsidRPr="00C20806" w:rsidRDefault="00C20806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C20806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C20806" w:rsidRPr="00C20806" w:rsidRDefault="00C20806" w:rsidP="00C2080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5D162E" w:rsidRDefault="005D162E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Ano, je</w:t>
      </w:r>
      <w:r w:rsidR="00D712AE" w:rsidRPr="00C20806">
        <w:rPr>
          <w:rFonts w:asciiTheme="minorHAnsi" w:hAnsiTheme="minorHAnsi"/>
          <w:b/>
          <w:sz w:val="22"/>
        </w:rPr>
        <w:t>likož se musí aktivně připravit, pokud jsou lektory kurzu. V rámci stáží a exkurzí ve firmách</w:t>
      </w:r>
      <w:r w:rsidRPr="00C20806">
        <w:rPr>
          <w:rFonts w:asciiTheme="minorHAnsi" w:hAnsiTheme="minorHAnsi"/>
          <w:b/>
          <w:sz w:val="22"/>
        </w:rPr>
        <w:t xml:space="preserve"> získ</w:t>
      </w:r>
      <w:r w:rsidR="00D712AE" w:rsidRPr="00C20806">
        <w:rPr>
          <w:rFonts w:asciiTheme="minorHAnsi" w:hAnsiTheme="minorHAnsi"/>
          <w:b/>
          <w:sz w:val="22"/>
        </w:rPr>
        <w:t>ávají pravidelně nové informace o</w:t>
      </w:r>
      <w:r w:rsidRPr="00C20806">
        <w:rPr>
          <w:rFonts w:asciiTheme="minorHAnsi" w:hAnsiTheme="minorHAnsi"/>
          <w:b/>
          <w:sz w:val="22"/>
        </w:rPr>
        <w:t> hi-technologií</w:t>
      </w:r>
      <w:r w:rsidR="00D712AE" w:rsidRPr="00C20806">
        <w:rPr>
          <w:rFonts w:asciiTheme="minorHAnsi" w:hAnsiTheme="minorHAnsi"/>
          <w:b/>
          <w:sz w:val="22"/>
        </w:rPr>
        <w:t>ch</w:t>
      </w:r>
      <w:r w:rsidRPr="00C20806">
        <w:rPr>
          <w:rFonts w:asciiTheme="minorHAnsi" w:hAnsiTheme="minorHAnsi"/>
          <w:b/>
          <w:sz w:val="22"/>
        </w:rPr>
        <w:t>.</w:t>
      </w:r>
    </w:p>
    <w:p w:rsidR="00C20806" w:rsidRPr="00C20806" w:rsidRDefault="00C20806" w:rsidP="005D162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C2080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C20806" w:rsidRDefault="00C20806" w:rsidP="00D712A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712AE" w:rsidRDefault="00D712AE" w:rsidP="00D712A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Obě vzdělávání na sebe navazují a i v oborech počátečního vzdělávání jsou žáci, kteří si dělají ještě další výuční list, tzn., že jsou dávno plnoletí. Navíc učební texty, které byly vytvořeny v rámci projektů, lze použít pro obě kategorie vzdělávání.</w:t>
      </w:r>
    </w:p>
    <w:p w:rsidR="00C20806" w:rsidRPr="00C20806" w:rsidRDefault="00C20806" w:rsidP="00D712A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C2080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C20806" w:rsidRPr="00C20806" w:rsidRDefault="00C20806" w:rsidP="00C2080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712AE" w:rsidRDefault="00D712AE" w:rsidP="00D712AE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Využíváme všech dostupných možností: naše dílny</w:t>
      </w:r>
      <w:r w:rsidR="00B864D1" w:rsidRPr="00C20806">
        <w:rPr>
          <w:rFonts w:asciiTheme="minorHAnsi" w:hAnsiTheme="minorHAnsi"/>
          <w:b/>
          <w:sz w:val="22"/>
        </w:rPr>
        <w:t>, kuchyni, případně se domlouváme s partnery.</w:t>
      </w:r>
      <w:r w:rsidRPr="00C20806">
        <w:rPr>
          <w:rFonts w:asciiTheme="minorHAnsi" w:hAnsiTheme="minorHAnsi"/>
          <w:b/>
          <w:sz w:val="22"/>
        </w:rPr>
        <w:t xml:space="preserve"> </w:t>
      </w:r>
    </w:p>
    <w:p w:rsidR="00C20806" w:rsidRPr="00C20806" w:rsidRDefault="00C20806" w:rsidP="00D712AE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B864D1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8C05C8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časově náročné</w:t>
      </w:r>
      <w:r w:rsidR="008C05C8" w:rsidRPr="00C20806">
        <w:rPr>
          <w:rFonts w:asciiTheme="minorHAnsi" w:hAnsiTheme="minorHAnsi"/>
          <w:b/>
          <w:sz w:val="22"/>
        </w:rPr>
        <w:t xml:space="preserve">? </w:t>
      </w:r>
    </w:p>
    <w:p w:rsidR="00C20806" w:rsidRPr="00C20806" w:rsidRDefault="00C20806" w:rsidP="00C2080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864D1" w:rsidRDefault="00B864D1" w:rsidP="00B864D1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Vzhledem ke stále větší administrativě v počátečním vzdělávání je příprava i organizace DV velmi náročná.</w:t>
      </w:r>
    </w:p>
    <w:p w:rsidR="00C20806" w:rsidRPr="00C20806" w:rsidRDefault="00C20806" w:rsidP="00B864D1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C2080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C20806" w:rsidRPr="00C20806" w:rsidRDefault="00C20806" w:rsidP="00C2080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864D1" w:rsidRDefault="00B864D1" w:rsidP="00B864D1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Ano</w:t>
      </w:r>
      <w:r w:rsidR="00C20806">
        <w:rPr>
          <w:rFonts w:asciiTheme="minorHAnsi" w:hAnsiTheme="minorHAnsi"/>
          <w:b/>
          <w:sz w:val="22"/>
        </w:rPr>
        <w:t>.</w:t>
      </w:r>
      <w:r w:rsidRPr="00C20806">
        <w:rPr>
          <w:rFonts w:asciiTheme="minorHAnsi" w:hAnsiTheme="minorHAnsi"/>
          <w:b/>
          <w:sz w:val="22"/>
        </w:rPr>
        <w:t xml:space="preserve"> </w:t>
      </w:r>
    </w:p>
    <w:p w:rsidR="00C20806" w:rsidRPr="00C20806" w:rsidRDefault="00C20806" w:rsidP="00B864D1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C20806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C20806" w:rsidRPr="00C20806" w:rsidRDefault="00C20806" w:rsidP="00C2080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B864D1" w:rsidRDefault="00B864D1" w:rsidP="00B864D1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Viz odpověď v bodě 10.</w:t>
      </w:r>
    </w:p>
    <w:p w:rsidR="00C20806" w:rsidRPr="00C20806" w:rsidRDefault="00C20806" w:rsidP="00B864D1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C20806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C20806" w:rsidRPr="00C20806" w:rsidRDefault="00C20806" w:rsidP="00C2080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B864D1" w:rsidRDefault="008B24BF" w:rsidP="00B864D1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---</w:t>
      </w:r>
    </w:p>
    <w:p w:rsidR="00C20806" w:rsidRPr="00C20806" w:rsidRDefault="00C20806" w:rsidP="00B864D1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C20806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C2080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C20806" w:rsidRPr="00C20806" w:rsidRDefault="00C20806" w:rsidP="00C2080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B864D1" w:rsidRPr="00C20806" w:rsidRDefault="008B24BF" w:rsidP="00B864D1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C20806">
        <w:rPr>
          <w:rFonts w:asciiTheme="minorHAnsi" w:hAnsiTheme="minorHAnsi"/>
          <w:b/>
          <w:sz w:val="22"/>
        </w:rPr>
        <w:t>Ano.</w:t>
      </w:r>
    </w:p>
    <w:p w:rsidR="00B864D1" w:rsidRPr="00777EDD" w:rsidRDefault="00B864D1" w:rsidP="00B864D1">
      <w:pPr>
        <w:pStyle w:val="Odstavecseseznamem"/>
        <w:spacing w:after="0"/>
        <w:jc w:val="both"/>
        <w:rPr>
          <w:sz w:val="22"/>
        </w:rPr>
      </w:pPr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BB" w:rsidRDefault="00AE70BB" w:rsidP="00C20806">
      <w:pPr>
        <w:spacing w:after="0" w:line="240" w:lineRule="auto"/>
      </w:pPr>
      <w:r>
        <w:separator/>
      </w:r>
    </w:p>
  </w:endnote>
  <w:endnote w:type="continuationSeparator" w:id="0">
    <w:p w:rsidR="00AE70BB" w:rsidRDefault="00AE70BB" w:rsidP="00C2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669721"/>
      <w:docPartObj>
        <w:docPartGallery w:val="Page Numbers (Bottom of Page)"/>
        <w:docPartUnique/>
      </w:docPartObj>
    </w:sdtPr>
    <w:sdtEndPr/>
    <w:sdtContent>
      <w:p w:rsidR="00C20806" w:rsidRDefault="00C208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A6">
          <w:rPr>
            <w:noProof/>
          </w:rPr>
          <w:t>1</w:t>
        </w:r>
        <w:r>
          <w:fldChar w:fldCharType="end"/>
        </w:r>
      </w:p>
    </w:sdtContent>
  </w:sdt>
  <w:p w:rsidR="00C20806" w:rsidRDefault="00C208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BB" w:rsidRDefault="00AE70BB" w:rsidP="00C20806">
      <w:pPr>
        <w:spacing w:after="0" w:line="240" w:lineRule="auto"/>
      </w:pPr>
      <w:r>
        <w:separator/>
      </w:r>
    </w:p>
  </w:footnote>
  <w:footnote w:type="continuationSeparator" w:id="0">
    <w:p w:rsidR="00AE70BB" w:rsidRDefault="00AE70BB" w:rsidP="00C2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37951"/>
    <w:rsid w:val="001B150B"/>
    <w:rsid w:val="0029067D"/>
    <w:rsid w:val="0034161E"/>
    <w:rsid w:val="004167E1"/>
    <w:rsid w:val="00477D6C"/>
    <w:rsid w:val="00567D0F"/>
    <w:rsid w:val="005D162E"/>
    <w:rsid w:val="0063465D"/>
    <w:rsid w:val="006A419C"/>
    <w:rsid w:val="006A42D2"/>
    <w:rsid w:val="00701AAF"/>
    <w:rsid w:val="007733A6"/>
    <w:rsid w:val="00777EDD"/>
    <w:rsid w:val="008A4080"/>
    <w:rsid w:val="008B24BF"/>
    <w:rsid w:val="008C05C8"/>
    <w:rsid w:val="00934F5A"/>
    <w:rsid w:val="009A26FD"/>
    <w:rsid w:val="00A5667A"/>
    <w:rsid w:val="00AE70BB"/>
    <w:rsid w:val="00B5599C"/>
    <w:rsid w:val="00B864D1"/>
    <w:rsid w:val="00BB663E"/>
    <w:rsid w:val="00C20806"/>
    <w:rsid w:val="00D712AE"/>
    <w:rsid w:val="00DA0FF8"/>
    <w:rsid w:val="00DB7889"/>
    <w:rsid w:val="00E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B4E1-DB04-4038-BF03-6A4E3CD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B24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hadow w:val="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B24BF"/>
    <w:rPr>
      <w:i w:val="0"/>
      <w:iCs/>
    </w:rPr>
  </w:style>
  <w:style w:type="character" w:styleId="Siln">
    <w:name w:val="Strong"/>
    <w:basedOn w:val="Standardnpsmoodstavce"/>
    <w:uiPriority w:val="22"/>
    <w:qFormat/>
    <w:rsid w:val="008B24BF"/>
    <w:rPr>
      <w:b w:val="0"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B24BF"/>
    <w:rPr>
      <w:color w:val="800080" w:themeColor="followedHyperlink"/>
      <w:u w:val="single"/>
    </w:rPr>
  </w:style>
  <w:style w:type="character" w:customStyle="1" w:styleId="mcntst">
    <w:name w:val="mcntst"/>
    <w:basedOn w:val="Standardnpsmoodstavce"/>
    <w:rsid w:val="00037951"/>
  </w:style>
  <w:style w:type="paragraph" w:styleId="Zhlav">
    <w:name w:val="header"/>
    <w:basedOn w:val="Normln"/>
    <w:link w:val="ZhlavChar"/>
    <w:uiPriority w:val="99"/>
    <w:unhideWhenUsed/>
    <w:rsid w:val="00C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806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C2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806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6</cp:revision>
  <dcterms:created xsi:type="dcterms:W3CDTF">2016-11-08T16:49:00Z</dcterms:created>
  <dcterms:modified xsi:type="dcterms:W3CDTF">2017-06-28T11:09:00Z</dcterms:modified>
</cp:coreProperties>
</file>