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14608" w:rsidRPr="00834EB4" w:rsidRDefault="0020572B" w:rsidP="00B5599C">
      <w:pPr>
        <w:ind w:left="709" w:hanging="42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Střední škola</w:t>
      </w:r>
    </w:p>
    <w:p w:rsidR="008C05C8" w:rsidRPr="00834EB4" w:rsidRDefault="00814608" w:rsidP="00B5599C">
      <w:pPr>
        <w:ind w:left="709" w:hanging="425"/>
        <w:rPr>
          <w:rFonts w:asciiTheme="minorHAnsi" w:hAnsiTheme="minorHAnsi"/>
          <w:b/>
          <w:sz w:val="28"/>
          <w:szCs w:val="28"/>
        </w:rPr>
      </w:pPr>
      <w:r w:rsidRPr="00834EB4">
        <w:rPr>
          <w:rFonts w:asciiTheme="minorHAnsi" w:hAnsiTheme="minorHAnsi"/>
          <w:b/>
          <w:sz w:val="28"/>
          <w:szCs w:val="28"/>
        </w:rPr>
        <w:t>Olomoucký</w:t>
      </w:r>
      <w:r w:rsidR="0020572B">
        <w:rPr>
          <w:rFonts w:asciiTheme="minorHAnsi" w:hAnsiTheme="minorHAnsi"/>
          <w:b/>
          <w:sz w:val="28"/>
          <w:szCs w:val="28"/>
        </w:rPr>
        <w:t xml:space="preserve"> kraj</w:t>
      </w:r>
    </w:p>
    <w:p w:rsidR="00814608" w:rsidRPr="00834EB4" w:rsidRDefault="00814608" w:rsidP="00B5599C">
      <w:pPr>
        <w:ind w:left="709" w:hanging="425"/>
        <w:rPr>
          <w:rFonts w:asciiTheme="minorHAnsi" w:hAnsiTheme="minorHAnsi"/>
          <w:sz w:val="22"/>
        </w:rPr>
      </w:pPr>
    </w:p>
    <w:p w:rsidR="00814608" w:rsidRPr="00834EB4" w:rsidRDefault="00814608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Naše škola pokračuje v poskytování kurzů dalšího vzdělávání i po ukončení projektu UNIV 2 Kraje. Snažíme se tento typ vzdělávání rozvíjet a neustále rozšiřujeme jeho nabídku tak, aby co nejlépe reflektovala požadavky našich klientů a trhu práce obecně.</w:t>
      </w:r>
    </w:p>
    <w:p w:rsidR="00814608" w:rsidRPr="00834EB4" w:rsidRDefault="00814608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Těch důvodů pro poskytování dalšího vzdělávání je několik. Jedním z nich jsou potřeby našich firemních partnerů na zvyšování kvalifikace jejich pracovníků, kteří vykonáva</w:t>
      </w:r>
      <w:r w:rsidR="00AB2866" w:rsidRPr="00834EB4">
        <w:rPr>
          <w:rFonts w:asciiTheme="minorHAnsi" w:hAnsiTheme="minorHAnsi"/>
          <w:sz w:val="22"/>
        </w:rPr>
        <w:t>jí ve firmách odborné činnosti, ale nemají potřebné znalosti či dovednosti. Zde vytváříme někdy i speciální vzdělávací programy ušité přímo na míru potřebám firem, které ale vycházejí z profesních kvalifikací. Dalším důvodem je potřeba našich firemních partnerů, umožnit růst svým nekvalifikovaným pracovníkům až do úrovně výučního listu. Umožnění získání tohoto výučního listu je jakýmsi firemním bonusem a i stabilizačním prvkem pro zaměstnance firem. Dalším důvodem je zlepšení spolupráce s Úřadem práce, kde se zúčastňujeme výběrových řízení na rekvalifikační kurzy, jak pro firmy nebo pro zvolené rekvalifikace přímo pro Úřad práce. V neposlední řadě nás vede k poskytování kurzů dalšího vzdělávání také obecný nedostatek odborníků na trhu práce. Zde provádíme vzdělávání převážně pro samoplátce, kteří po absolvování profesních kvalifikací končí absolvováním jednotné závěrečné zkoušky a získáním výučního listu. Pedagogové participující na dalším vzdělávání</w:t>
      </w:r>
      <w:r w:rsidR="00B005A4" w:rsidRPr="00834EB4">
        <w:rPr>
          <w:rFonts w:asciiTheme="minorHAnsi" w:hAnsiTheme="minorHAnsi"/>
          <w:sz w:val="22"/>
        </w:rPr>
        <w:t xml:space="preserve"> jeho realizací podporují svůj profesní růst. Další vzdělávání je pro školu také důležitým marketingovým prvkem. Zvyšuje to povědomí o škole a přináší také nemalé finanční zdroje do hospodaření školy a to nejenom na platy, ale také v rámci doplňkové činnosti.</w:t>
      </w:r>
    </w:p>
    <w:p w:rsidR="00CF541D" w:rsidRPr="00834EB4" w:rsidRDefault="00CF541D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Informace o našich kurzech dalšího vzdělávání získávají uchazeči převážně z internetových stránek nebo na doporučení absolventů.</w:t>
      </w:r>
    </w:p>
    <w:p w:rsidR="00CF541D" w:rsidRPr="00834EB4" w:rsidRDefault="00CF541D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Na naší škole se snažíme o komplexní poskytování služeb dalšího vzdělávání. To znamená od poradenské činnosti, přes pomoci při realizaci kurzu až po ukončení nejlépe výučním listem. V rámci našeho dalšího vzdělávání jsme měli samoplátce, který chtěl dosáhnout profesní kvalifikace Klempíř. Provedli jsme ho vzděláváním a k realizaci profesních kvalifikací. Protože jsme neměli zrovna žáky v daném oboru, domluvili jsme se s jinou školou, která mu umožnila udělat si u nich výuční list. Po té tento absolvent získal praxi u firmy a začal pracovat na naší škole jako učitel odborného výcviku.</w:t>
      </w:r>
    </w:p>
    <w:p w:rsidR="00CF541D" w:rsidRPr="00834EB4" w:rsidRDefault="00CF541D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 xml:space="preserve">Naše škola realizuje mnoho kurzů dalšího </w:t>
      </w:r>
      <w:r w:rsidR="00521877" w:rsidRPr="00834EB4">
        <w:rPr>
          <w:rFonts w:asciiTheme="minorHAnsi" w:hAnsiTheme="minorHAnsi"/>
          <w:sz w:val="22"/>
        </w:rPr>
        <w:t>vzdělávání, a pokud nemáme dostatek svých kmenových pedagogů pro výuku, máme nastaven systém externích učitelů. Naši pedagogové spolupracují při vytváření vzdělávacích modulů jak s pedagogy z jiných škol, tak i s odborníky z praxe.</w:t>
      </w:r>
    </w:p>
    <w:p w:rsidR="00521877" w:rsidRPr="00834EB4" w:rsidRDefault="00521877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 xml:space="preserve">Naši kmenoví pedagogové učí souběžně i v počátečním vzdělávání a zkušenosti, které </w:t>
      </w:r>
      <w:proofErr w:type="gramStart"/>
      <w:r w:rsidRPr="00834EB4">
        <w:rPr>
          <w:rFonts w:asciiTheme="minorHAnsi" w:hAnsiTheme="minorHAnsi"/>
          <w:sz w:val="22"/>
        </w:rPr>
        <w:t>nabydou</w:t>
      </w:r>
      <w:proofErr w:type="gramEnd"/>
      <w:r w:rsidRPr="00834EB4">
        <w:rPr>
          <w:rFonts w:asciiTheme="minorHAnsi" w:hAnsiTheme="minorHAnsi"/>
          <w:sz w:val="22"/>
        </w:rPr>
        <w:t xml:space="preserve"> ve vzdělávání dospělých zcela jistě </w:t>
      </w:r>
      <w:proofErr w:type="gramStart"/>
      <w:r w:rsidRPr="00834EB4">
        <w:rPr>
          <w:rFonts w:asciiTheme="minorHAnsi" w:hAnsiTheme="minorHAnsi"/>
          <w:sz w:val="22"/>
        </w:rPr>
        <w:t>používají</w:t>
      </w:r>
      <w:proofErr w:type="gramEnd"/>
      <w:r w:rsidRPr="00834EB4">
        <w:rPr>
          <w:rFonts w:asciiTheme="minorHAnsi" w:hAnsiTheme="minorHAnsi"/>
          <w:sz w:val="22"/>
        </w:rPr>
        <w:t xml:space="preserve"> i u žáků. Při vzdělávání dospělých se totiž setkávají s různými praktickými zkušenostmi našich frekventantů a tím získávají další zkušenosti a znalosti.</w:t>
      </w:r>
    </w:p>
    <w:p w:rsidR="00521877" w:rsidRPr="00834EB4" w:rsidRDefault="009D17D1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lastRenderedPageBreak/>
        <w:t>Naše škola realizuje kurzy dalšího vzdělávání jak na našich dílnách, tak i na pracovištích našich firemních partnerů.</w:t>
      </w:r>
    </w:p>
    <w:p w:rsidR="009D17D1" w:rsidRPr="00834EB4" w:rsidRDefault="009D17D1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Poskytování dalšího vzdělávání je časově náročné. Řídí se potřebami našich uchazečů. Firmy většinou požadují dopolední hodiny a samoplátci odpoledne a víkendy.</w:t>
      </w:r>
    </w:p>
    <w:p w:rsidR="009D17D1" w:rsidRPr="00834EB4" w:rsidRDefault="009D17D1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Odbor školství reflektuje další vzdělávání jako prospěšnou činnost škol.</w:t>
      </w:r>
    </w:p>
    <w:p w:rsidR="009D17D1" w:rsidRPr="00834EB4" w:rsidRDefault="009D17D1" w:rsidP="00834EB4">
      <w:pPr>
        <w:ind w:left="709" w:hanging="425"/>
        <w:jc w:val="both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Pro další vzdělávání bych doporučil vytvořit systém pro jeho poskytování. Školy často bojují s tím, že zájem o další vzdělávání je bez podpory státu poměrně nízký. A tedy realizace dalšího vzdělávání je velmi náročná.</w:t>
      </w:r>
    </w:p>
    <w:p w:rsidR="009D17D1" w:rsidRPr="00834EB4" w:rsidRDefault="009D17D1" w:rsidP="00B5599C">
      <w:pPr>
        <w:ind w:left="709" w:hanging="425"/>
        <w:rPr>
          <w:rFonts w:asciiTheme="minorHAnsi" w:hAnsiTheme="minorHAnsi"/>
          <w:sz w:val="22"/>
        </w:rPr>
      </w:pPr>
    </w:p>
    <w:p w:rsidR="009D17D1" w:rsidRPr="00834EB4" w:rsidRDefault="009D17D1" w:rsidP="00B5599C">
      <w:pPr>
        <w:ind w:left="709" w:hanging="425"/>
        <w:rPr>
          <w:rFonts w:asciiTheme="minorHAnsi" w:hAnsiTheme="minorHAnsi"/>
          <w:sz w:val="22"/>
        </w:rPr>
      </w:pPr>
      <w:r w:rsidRPr="00834EB4">
        <w:rPr>
          <w:rFonts w:asciiTheme="minorHAnsi" w:hAnsiTheme="minorHAnsi"/>
          <w:sz w:val="22"/>
        </w:rPr>
        <w:t>Souhlasím s publikací příběhu naší školy.</w:t>
      </w:r>
    </w:p>
    <w:p w:rsidR="009D17D1" w:rsidRPr="00834EB4" w:rsidRDefault="009D17D1" w:rsidP="00B5599C">
      <w:pPr>
        <w:ind w:left="709" w:hanging="425"/>
        <w:rPr>
          <w:rFonts w:asciiTheme="minorHAnsi" w:hAnsiTheme="minorHAnsi"/>
          <w:sz w:val="22"/>
        </w:rPr>
      </w:pPr>
    </w:p>
    <w:p w:rsidR="009D17D1" w:rsidRPr="00834EB4" w:rsidRDefault="009D17D1" w:rsidP="00B5599C">
      <w:pPr>
        <w:ind w:left="709" w:hanging="425"/>
        <w:rPr>
          <w:rFonts w:asciiTheme="minorHAnsi" w:hAnsiTheme="minorHAnsi"/>
          <w:sz w:val="22"/>
        </w:rPr>
      </w:pPr>
      <w:bookmarkStart w:id="0" w:name="_GoBack"/>
      <w:bookmarkEnd w:id="0"/>
    </w:p>
    <w:sectPr w:rsidR="009D17D1" w:rsidRPr="00834EB4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B499D"/>
    <w:rsid w:val="000D713A"/>
    <w:rsid w:val="0020572B"/>
    <w:rsid w:val="0029067D"/>
    <w:rsid w:val="0034161E"/>
    <w:rsid w:val="00477D6C"/>
    <w:rsid w:val="00521877"/>
    <w:rsid w:val="00567D0F"/>
    <w:rsid w:val="006A419C"/>
    <w:rsid w:val="006A42D2"/>
    <w:rsid w:val="00701AAF"/>
    <w:rsid w:val="00777EDD"/>
    <w:rsid w:val="00814608"/>
    <w:rsid w:val="00834EB4"/>
    <w:rsid w:val="008C05C8"/>
    <w:rsid w:val="00985F1A"/>
    <w:rsid w:val="009D17D1"/>
    <w:rsid w:val="00AB2866"/>
    <w:rsid w:val="00B005A4"/>
    <w:rsid w:val="00B5599C"/>
    <w:rsid w:val="00BB663E"/>
    <w:rsid w:val="00CF541D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ADDA8-22C8-449D-83EF-9D781348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4</cp:revision>
  <dcterms:created xsi:type="dcterms:W3CDTF">2016-11-08T16:50:00Z</dcterms:created>
  <dcterms:modified xsi:type="dcterms:W3CDTF">2017-06-28T09:23:00Z</dcterms:modified>
</cp:coreProperties>
</file>