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3A2" w:rsidRPr="00EC1A5B" w:rsidRDefault="00D863A2" w:rsidP="00D863A2">
      <w:pPr>
        <w:keepNext/>
        <w:keepLines/>
        <w:spacing w:before="120" w:after="0"/>
        <w:jc w:val="center"/>
        <w:outlineLvl w:val="0"/>
        <w:rPr>
          <w:rFonts w:eastAsia="Times New Roman" w:cs="Times New Roman"/>
          <w:b/>
          <w:bCs/>
          <w:color w:val="365F91"/>
          <w:sz w:val="28"/>
          <w:szCs w:val="28"/>
        </w:rPr>
      </w:pPr>
      <w:r w:rsidRPr="00EC1A5B">
        <w:rPr>
          <w:rFonts w:eastAsia="Times New Roman" w:cs="Times New Roman"/>
          <w:b/>
          <w:bCs/>
          <w:color w:val="365F91"/>
          <w:sz w:val="28"/>
          <w:szCs w:val="28"/>
        </w:rPr>
        <w:t>OTÁZKY PRO ŘEDITELE ŠKOLY, KTERÁ BYLA ÚČASTNÍKEM V PROJEKTU UNIV 2 KRAJE</w:t>
      </w:r>
    </w:p>
    <w:p w:rsidR="00D863A2" w:rsidRPr="00D863A2" w:rsidRDefault="00D863A2" w:rsidP="00D863A2">
      <w:pPr>
        <w:rPr>
          <w:rFonts w:ascii="Verdana" w:eastAsia="Calibri" w:hAnsi="Verdana" w:cs="Times New Roman"/>
          <w:sz w:val="18"/>
        </w:rPr>
      </w:pPr>
    </w:p>
    <w:p w:rsidR="00D863A2" w:rsidRPr="00EC1A5B" w:rsidRDefault="00D863A2" w:rsidP="00D863A2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 w:cs="Times New Roman"/>
          <w:b/>
          <w:color w:val="E36C0A" w:themeColor="accent6" w:themeShade="BF"/>
          <w:sz w:val="24"/>
          <w:szCs w:val="24"/>
        </w:rPr>
      </w:pPr>
      <w:r w:rsidRPr="00EC1A5B">
        <w:rPr>
          <w:rFonts w:eastAsia="Calibri" w:cs="Times New Roman"/>
          <w:b/>
          <w:color w:val="E36C0A" w:themeColor="accent6" w:themeShade="BF"/>
          <w:sz w:val="24"/>
          <w:szCs w:val="24"/>
        </w:rPr>
        <w:t>Název školy, kraj, ředitel školy</w:t>
      </w:r>
    </w:p>
    <w:p w:rsidR="00EC1A5B" w:rsidRPr="00EC1A5B" w:rsidRDefault="00EC1A5B" w:rsidP="00EC1A5B">
      <w:pPr>
        <w:spacing w:after="0" w:line="240" w:lineRule="auto"/>
        <w:ind w:left="720"/>
        <w:contextualSpacing/>
        <w:jc w:val="both"/>
        <w:rPr>
          <w:rFonts w:eastAsia="Calibri" w:cs="Times New Roman"/>
          <w:b/>
        </w:rPr>
      </w:pPr>
    </w:p>
    <w:p w:rsidR="00EA2FA4" w:rsidRDefault="00F547E5" w:rsidP="00EA2FA4">
      <w:pPr>
        <w:spacing w:after="0" w:line="240" w:lineRule="auto"/>
        <w:ind w:left="720"/>
        <w:contextualSpacing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SŠ -</w:t>
      </w:r>
      <w:bookmarkStart w:id="0" w:name="_GoBack"/>
      <w:bookmarkEnd w:id="0"/>
      <w:r w:rsidR="009118E1">
        <w:rPr>
          <w:rFonts w:eastAsia="Calibri" w:cs="Times New Roman"/>
          <w:b/>
        </w:rPr>
        <w:t xml:space="preserve"> Zlínský kraj</w:t>
      </w:r>
    </w:p>
    <w:p w:rsidR="00EC1A5B" w:rsidRPr="00EC1A5B" w:rsidRDefault="00EC1A5B" w:rsidP="00EA2FA4">
      <w:pPr>
        <w:spacing w:after="0" w:line="240" w:lineRule="auto"/>
        <w:ind w:left="720"/>
        <w:contextualSpacing/>
        <w:jc w:val="both"/>
        <w:rPr>
          <w:rFonts w:eastAsia="Calibri" w:cs="Times New Roman"/>
          <w:b/>
        </w:rPr>
      </w:pPr>
    </w:p>
    <w:p w:rsidR="003B7679" w:rsidRPr="00EC1A5B" w:rsidRDefault="003B7679" w:rsidP="003B7679">
      <w:pPr>
        <w:spacing w:after="0" w:line="240" w:lineRule="auto"/>
        <w:contextualSpacing/>
        <w:jc w:val="both"/>
        <w:rPr>
          <w:rFonts w:eastAsia="Calibri" w:cs="Times New Roman"/>
          <w:b/>
          <w:i/>
          <w:sz w:val="10"/>
          <w:szCs w:val="10"/>
        </w:rPr>
      </w:pPr>
    </w:p>
    <w:p w:rsidR="00D863A2" w:rsidRPr="00EC1A5B" w:rsidRDefault="00D863A2" w:rsidP="00D863A2">
      <w:pPr>
        <w:numPr>
          <w:ilvl w:val="0"/>
          <w:numId w:val="1"/>
        </w:numPr>
        <w:contextualSpacing/>
        <w:jc w:val="both"/>
        <w:rPr>
          <w:rFonts w:eastAsia="Calibri" w:cs="Times New Roman"/>
          <w:b/>
          <w:color w:val="E36C0A" w:themeColor="accent6" w:themeShade="BF"/>
          <w:sz w:val="24"/>
          <w:szCs w:val="24"/>
        </w:rPr>
      </w:pPr>
      <w:r w:rsidRPr="00EC1A5B">
        <w:rPr>
          <w:rFonts w:eastAsia="Calibri" w:cs="Times New Roman"/>
          <w:b/>
          <w:color w:val="E36C0A" w:themeColor="accent6" w:themeShade="BF"/>
          <w:sz w:val="24"/>
          <w:szCs w:val="24"/>
        </w:rPr>
        <w:t>Pokračuje Vaše škola po ukončení projektu UNIV 2 KRAJE v poskytování kurzů dalšího vzdělávání?</w:t>
      </w:r>
    </w:p>
    <w:p w:rsidR="00EC1A5B" w:rsidRPr="00EC1A5B" w:rsidRDefault="00EC1A5B" w:rsidP="00EC1A5B">
      <w:pPr>
        <w:ind w:left="720"/>
        <w:contextualSpacing/>
        <w:jc w:val="both"/>
        <w:rPr>
          <w:rFonts w:eastAsia="Calibri" w:cs="Times New Roman"/>
          <w:b/>
        </w:rPr>
      </w:pPr>
    </w:p>
    <w:p w:rsidR="00EA2FA4" w:rsidRDefault="00EA2FA4" w:rsidP="00EA2FA4">
      <w:pPr>
        <w:ind w:left="720"/>
        <w:contextualSpacing/>
        <w:jc w:val="both"/>
        <w:rPr>
          <w:rFonts w:eastAsia="Calibri" w:cs="Times New Roman"/>
          <w:b/>
        </w:rPr>
      </w:pPr>
      <w:r w:rsidRPr="00EC1A5B">
        <w:rPr>
          <w:rFonts w:eastAsia="Calibri" w:cs="Times New Roman"/>
          <w:b/>
        </w:rPr>
        <w:t>Naše škola má v nabídce kurzy pro vzdělávání dospělých – Catering, Příprava a zdobení perníčků, Základy jednoduché obsluhy, Vykosťování drůbeže, Přílohy z mouky, Příprava salátů. Všechny kurzy jsou uvedeny v databázi DV</w:t>
      </w:r>
      <w:r w:rsidR="003B7679" w:rsidRPr="00EC1A5B">
        <w:rPr>
          <w:rFonts w:eastAsia="Calibri" w:cs="Times New Roman"/>
          <w:b/>
        </w:rPr>
        <w:t xml:space="preserve"> ve Zlínském kraji</w:t>
      </w:r>
      <w:r w:rsidRPr="00EC1A5B">
        <w:rPr>
          <w:rFonts w:eastAsia="Calibri" w:cs="Times New Roman"/>
          <w:b/>
        </w:rPr>
        <w:t xml:space="preserve"> na portálu SOFIA. Doposud nebyl žádný kurz realizován z důvodu </w:t>
      </w:r>
      <w:r w:rsidR="000B72FE" w:rsidRPr="00EC1A5B">
        <w:rPr>
          <w:rFonts w:eastAsia="Calibri" w:cs="Times New Roman"/>
          <w:b/>
        </w:rPr>
        <w:t>zajištění minimálního počtu uchazečů.</w:t>
      </w:r>
    </w:p>
    <w:p w:rsidR="00EC1A5B" w:rsidRPr="00EC1A5B" w:rsidRDefault="00EC1A5B" w:rsidP="00EA2FA4">
      <w:pPr>
        <w:ind w:left="720"/>
        <w:contextualSpacing/>
        <w:jc w:val="both"/>
        <w:rPr>
          <w:rFonts w:eastAsia="Calibri" w:cs="Times New Roman"/>
          <w:b/>
        </w:rPr>
      </w:pPr>
    </w:p>
    <w:p w:rsidR="003B7679" w:rsidRPr="00EC1A5B" w:rsidRDefault="003B7679" w:rsidP="003B7679">
      <w:pPr>
        <w:contextualSpacing/>
        <w:jc w:val="both"/>
        <w:rPr>
          <w:rFonts w:eastAsia="Calibri" w:cs="Times New Roman"/>
          <w:b/>
          <w:i/>
          <w:sz w:val="10"/>
          <w:szCs w:val="10"/>
        </w:rPr>
      </w:pPr>
    </w:p>
    <w:p w:rsidR="00EA2FA4" w:rsidRPr="00EC1A5B" w:rsidRDefault="00D863A2" w:rsidP="00EA2FA4">
      <w:pPr>
        <w:numPr>
          <w:ilvl w:val="0"/>
          <w:numId w:val="1"/>
        </w:numPr>
        <w:contextualSpacing/>
        <w:jc w:val="both"/>
        <w:rPr>
          <w:rFonts w:eastAsia="Calibri" w:cs="Times New Roman"/>
          <w:b/>
          <w:color w:val="E36C0A" w:themeColor="accent6" w:themeShade="BF"/>
          <w:sz w:val="24"/>
          <w:szCs w:val="24"/>
        </w:rPr>
      </w:pPr>
      <w:r w:rsidRPr="00EC1A5B">
        <w:rPr>
          <w:rFonts w:eastAsia="Calibri" w:cs="Times New Roman"/>
          <w:b/>
          <w:color w:val="E36C0A" w:themeColor="accent6" w:themeShade="BF"/>
          <w:sz w:val="24"/>
          <w:szCs w:val="24"/>
        </w:rPr>
        <w:t>Uveďte hlavní důvody, které Vás vedou k poskytování kurzů pro dospělé (lepší zaplacení pedagogů, finanční zisk pro školu, více se o škole ví, DV  dělá větší marketing, lepší spolupráce se zaměstnavateli, s Úřady práce, lepší hodnocení školy ze strany KÚ, větší význam školy pro město, obec, pro jednotlivce).</w:t>
      </w:r>
    </w:p>
    <w:p w:rsidR="00EC1A5B" w:rsidRPr="00EC1A5B" w:rsidRDefault="00EC1A5B" w:rsidP="00EC1A5B">
      <w:pPr>
        <w:ind w:left="720"/>
        <w:contextualSpacing/>
        <w:jc w:val="both"/>
        <w:rPr>
          <w:rFonts w:eastAsia="Calibri" w:cs="Times New Roman"/>
          <w:b/>
        </w:rPr>
      </w:pPr>
    </w:p>
    <w:p w:rsidR="000B72FE" w:rsidRDefault="00473FDF" w:rsidP="000B72FE">
      <w:pPr>
        <w:ind w:left="720"/>
        <w:contextualSpacing/>
        <w:jc w:val="both"/>
        <w:rPr>
          <w:b/>
        </w:rPr>
      </w:pPr>
      <w:r w:rsidRPr="00EC1A5B">
        <w:rPr>
          <w:b/>
        </w:rPr>
        <w:t>Pro školu znamenalo zapojení do projektu kromě finančního zisku zároveň i dobrou propagaci. V té době jsme také podali žádost ministerstvu pro místní rozvoj a byl nám přiznán status autorizované osoby pro 6 profesních kvalifikací.  Zkušenosti z pilotního ověřování lektoři využili i v počátečním vzdělávání. Díky vstupnímu hodnocení uchazečů a při vytváření portfolia zjistili, jaké nedostatky je třeba v počátečním vzdělávání odstranit, aby absolventi mohli lépe navazovat v podobných rekvalifikačních kurzech.</w:t>
      </w:r>
    </w:p>
    <w:p w:rsidR="00EC1A5B" w:rsidRPr="00EC1A5B" w:rsidRDefault="00EC1A5B" w:rsidP="000B72FE">
      <w:pPr>
        <w:ind w:left="720"/>
        <w:contextualSpacing/>
        <w:jc w:val="both"/>
        <w:rPr>
          <w:b/>
        </w:rPr>
      </w:pPr>
    </w:p>
    <w:p w:rsidR="003B7679" w:rsidRPr="00EC1A5B" w:rsidRDefault="003B7679" w:rsidP="003B7679">
      <w:pPr>
        <w:contextualSpacing/>
        <w:jc w:val="both"/>
        <w:rPr>
          <w:rFonts w:eastAsia="Calibri" w:cs="Times New Roman"/>
          <w:b/>
          <w:i/>
          <w:sz w:val="10"/>
          <w:szCs w:val="10"/>
        </w:rPr>
      </w:pPr>
    </w:p>
    <w:p w:rsidR="00D863A2" w:rsidRPr="00EC1A5B" w:rsidRDefault="00D863A2" w:rsidP="00D863A2">
      <w:pPr>
        <w:numPr>
          <w:ilvl w:val="0"/>
          <w:numId w:val="1"/>
        </w:numPr>
        <w:contextualSpacing/>
        <w:jc w:val="both"/>
        <w:rPr>
          <w:rFonts w:eastAsia="Calibri" w:cs="Times New Roman"/>
          <w:b/>
          <w:color w:val="E36C0A" w:themeColor="accent6" w:themeShade="BF"/>
          <w:sz w:val="24"/>
          <w:szCs w:val="24"/>
        </w:rPr>
      </w:pPr>
      <w:r w:rsidRPr="00EC1A5B">
        <w:rPr>
          <w:rFonts w:eastAsia="Calibri" w:cs="Times New Roman"/>
          <w:b/>
          <w:color w:val="E36C0A" w:themeColor="accent6" w:themeShade="BF"/>
          <w:sz w:val="24"/>
          <w:szCs w:val="24"/>
        </w:rPr>
        <w:t>Jak se o možnosti absolvování kurzů veřejnost dovídá, jak získáváte uchazeče do nabízených kurzů (kamarádi, rodina, reklamní kampaň, zaměstnavatel, internet, jiné)?</w:t>
      </w:r>
    </w:p>
    <w:p w:rsidR="00EC1A5B" w:rsidRPr="00EC1A5B" w:rsidRDefault="00EC1A5B" w:rsidP="00EC1A5B">
      <w:pPr>
        <w:ind w:left="720"/>
        <w:contextualSpacing/>
        <w:jc w:val="both"/>
        <w:rPr>
          <w:rFonts w:eastAsia="Calibri" w:cs="Times New Roman"/>
          <w:b/>
        </w:rPr>
      </w:pPr>
    </w:p>
    <w:p w:rsidR="00EA2FA4" w:rsidRDefault="00EA2FA4" w:rsidP="00EA2FA4">
      <w:pPr>
        <w:ind w:left="720"/>
        <w:contextualSpacing/>
        <w:jc w:val="both"/>
        <w:rPr>
          <w:rFonts w:eastAsia="Calibri" w:cs="Times New Roman"/>
          <w:b/>
        </w:rPr>
      </w:pPr>
      <w:r w:rsidRPr="00EC1A5B">
        <w:rPr>
          <w:rFonts w:eastAsia="Calibri" w:cs="Times New Roman"/>
          <w:b/>
        </w:rPr>
        <w:t xml:space="preserve">Nabídka kurzů je uvedena na webových stránkách školy a </w:t>
      </w:r>
      <w:r w:rsidR="003B7679" w:rsidRPr="00EC1A5B">
        <w:rPr>
          <w:rFonts w:eastAsia="Calibri" w:cs="Times New Roman"/>
          <w:b/>
        </w:rPr>
        <w:t xml:space="preserve">v databázi DV ve Zlínském kraji </w:t>
      </w:r>
      <w:r w:rsidRPr="00EC1A5B">
        <w:rPr>
          <w:rFonts w:eastAsia="Calibri" w:cs="Times New Roman"/>
          <w:b/>
        </w:rPr>
        <w:t>na portál</w:t>
      </w:r>
      <w:r w:rsidR="003B7679" w:rsidRPr="00EC1A5B">
        <w:rPr>
          <w:rFonts w:eastAsia="Calibri" w:cs="Times New Roman"/>
          <w:b/>
        </w:rPr>
        <w:t>u</w:t>
      </w:r>
      <w:r w:rsidRPr="00EC1A5B">
        <w:rPr>
          <w:rFonts w:eastAsia="Calibri" w:cs="Times New Roman"/>
          <w:b/>
        </w:rPr>
        <w:t xml:space="preserve"> SOFIA.</w:t>
      </w:r>
    </w:p>
    <w:p w:rsidR="00EC1A5B" w:rsidRPr="00EC1A5B" w:rsidRDefault="00EC1A5B" w:rsidP="00EA2FA4">
      <w:pPr>
        <w:ind w:left="720"/>
        <w:contextualSpacing/>
        <w:jc w:val="both"/>
        <w:rPr>
          <w:rFonts w:eastAsia="Calibri" w:cs="Times New Roman"/>
          <w:b/>
        </w:rPr>
      </w:pPr>
    </w:p>
    <w:p w:rsidR="003B7679" w:rsidRPr="00EC1A5B" w:rsidRDefault="003B7679" w:rsidP="003B7679">
      <w:pPr>
        <w:contextualSpacing/>
        <w:jc w:val="both"/>
        <w:rPr>
          <w:rFonts w:eastAsia="Calibri" w:cs="Times New Roman"/>
          <w:b/>
          <w:i/>
          <w:sz w:val="10"/>
          <w:szCs w:val="10"/>
        </w:rPr>
      </w:pPr>
    </w:p>
    <w:p w:rsidR="00D863A2" w:rsidRPr="00EC1A5B" w:rsidRDefault="00D863A2" w:rsidP="00D863A2">
      <w:pPr>
        <w:numPr>
          <w:ilvl w:val="0"/>
          <w:numId w:val="1"/>
        </w:numPr>
        <w:contextualSpacing/>
        <w:jc w:val="both"/>
        <w:rPr>
          <w:rFonts w:eastAsia="Calibri" w:cs="Times New Roman"/>
          <w:b/>
          <w:color w:val="E36C0A" w:themeColor="accent6" w:themeShade="BF"/>
          <w:sz w:val="24"/>
          <w:szCs w:val="24"/>
        </w:rPr>
      </w:pPr>
      <w:r w:rsidRPr="00EC1A5B">
        <w:rPr>
          <w:rFonts w:eastAsia="Calibri" w:cs="Times New Roman"/>
          <w:b/>
          <w:color w:val="E36C0A" w:themeColor="accent6" w:themeShade="BF"/>
          <w:sz w:val="24"/>
          <w:szCs w:val="24"/>
        </w:rPr>
        <w:t>Uveďte konkrétní příběh v poskytování DV ve Vaší škole.</w:t>
      </w:r>
    </w:p>
    <w:p w:rsidR="00EC1A5B" w:rsidRPr="00EC1A5B" w:rsidRDefault="00EC1A5B" w:rsidP="00EC1A5B">
      <w:pPr>
        <w:ind w:left="720"/>
        <w:contextualSpacing/>
        <w:jc w:val="both"/>
        <w:rPr>
          <w:rFonts w:eastAsia="Calibri" w:cs="Times New Roman"/>
          <w:b/>
        </w:rPr>
      </w:pPr>
    </w:p>
    <w:p w:rsidR="000B72FE" w:rsidRDefault="000B72FE" w:rsidP="000B72FE">
      <w:pPr>
        <w:ind w:left="720"/>
        <w:contextualSpacing/>
        <w:jc w:val="both"/>
        <w:rPr>
          <w:rFonts w:eastAsia="Calibri" w:cs="Times New Roman"/>
          <w:b/>
        </w:rPr>
      </w:pPr>
      <w:r w:rsidRPr="00EC1A5B">
        <w:rPr>
          <w:rFonts w:eastAsia="Calibri" w:cs="Times New Roman"/>
          <w:b/>
        </w:rPr>
        <w:t>Doposud nebyl žádný kurz realizován z důvodu zajištění minimálního počtu uchazečů.</w:t>
      </w:r>
    </w:p>
    <w:p w:rsidR="00EC1A5B" w:rsidRPr="00EC1A5B" w:rsidRDefault="00EC1A5B" w:rsidP="000B72FE">
      <w:pPr>
        <w:ind w:left="720"/>
        <w:contextualSpacing/>
        <w:jc w:val="both"/>
        <w:rPr>
          <w:rFonts w:eastAsia="Calibri" w:cs="Times New Roman"/>
          <w:b/>
        </w:rPr>
      </w:pPr>
    </w:p>
    <w:p w:rsidR="003B7679" w:rsidRPr="00EC1A5B" w:rsidRDefault="003B7679" w:rsidP="003B7679">
      <w:pPr>
        <w:contextualSpacing/>
        <w:jc w:val="both"/>
        <w:rPr>
          <w:rFonts w:eastAsia="Calibri" w:cs="Times New Roman"/>
          <w:b/>
          <w:sz w:val="10"/>
          <w:szCs w:val="10"/>
        </w:rPr>
      </w:pPr>
    </w:p>
    <w:p w:rsidR="00D863A2" w:rsidRPr="00EC1A5B" w:rsidRDefault="00D863A2" w:rsidP="00D863A2">
      <w:pPr>
        <w:numPr>
          <w:ilvl w:val="0"/>
          <w:numId w:val="1"/>
        </w:numPr>
        <w:contextualSpacing/>
        <w:jc w:val="both"/>
        <w:rPr>
          <w:rFonts w:eastAsia="Calibri" w:cs="Times New Roman"/>
          <w:b/>
          <w:color w:val="E36C0A" w:themeColor="accent6" w:themeShade="BF"/>
          <w:sz w:val="24"/>
          <w:szCs w:val="24"/>
        </w:rPr>
      </w:pPr>
      <w:r w:rsidRPr="00EC1A5B">
        <w:rPr>
          <w:rFonts w:eastAsia="Calibri" w:cs="Times New Roman"/>
          <w:b/>
          <w:color w:val="E36C0A" w:themeColor="accent6" w:themeShade="BF"/>
          <w:sz w:val="24"/>
          <w:szCs w:val="24"/>
        </w:rPr>
        <w:t>Je ve Vaší škole stále dostatek pedagogů, kteří jsou schopni vytvořit vzdělávací moduly (program DV)?</w:t>
      </w:r>
    </w:p>
    <w:p w:rsidR="00EC1A5B" w:rsidRPr="00EC1A5B" w:rsidRDefault="00EC1A5B" w:rsidP="00EC1A5B">
      <w:pPr>
        <w:ind w:left="720"/>
        <w:contextualSpacing/>
        <w:jc w:val="both"/>
        <w:rPr>
          <w:rFonts w:eastAsia="Calibri" w:cs="Times New Roman"/>
          <w:b/>
        </w:rPr>
      </w:pPr>
    </w:p>
    <w:p w:rsidR="000B72FE" w:rsidRPr="00EC1A5B" w:rsidRDefault="000B72FE" w:rsidP="000B72FE">
      <w:pPr>
        <w:ind w:left="720"/>
        <w:contextualSpacing/>
        <w:jc w:val="both"/>
        <w:rPr>
          <w:rFonts w:eastAsia="Calibri" w:cs="Times New Roman"/>
          <w:b/>
        </w:rPr>
      </w:pPr>
      <w:r w:rsidRPr="00EC1A5B">
        <w:rPr>
          <w:rFonts w:eastAsia="Calibri" w:cs="Times New Roman"/>
          <w:b/>
        </w:rPr>
        <w:lastRenderedPageBreak/>
        <w:t>A</w:t>
      </w:r>
      <w:r w:rsidR="003B7679" w:rsidRPr="00EC1A5B">
        <w:rPr>
          <w:rFonts w:eastAsia="Calibri" w:cs="Times New Roman"/>
          <w:b/>
        </w:rPr>
        <w:t>no</w:t>
      </w:r>
      <w:r w:rsidR="00661B2A" w:rsidRPr="00EC1A5B">
        <w:rPr>
          <w:rFonts w:eastAsia="Calibri" w:cs="Times New Roman"/>
          <w:b/>
        </w:rPr>
        <w:t>.</w:t>
      </w:r>
    </w:p>
    <w:p w:rsidR="00EC1A5B" w:rsidRPr="00EC1A5B" w:rsidRDefault="00EC1A5B" w:rsidP="000B72FE">
      <w:pPr>
        <w:ind w:left="720"/>
        <w:contextualSpacing/>
        <w:jc w:val="both"/>
        <w:rPr>
          <w:rFonts w:eastAsia="Calibri" w:cs="Times New Roman"/>
          <w:b/>
          <w:i/>
        </w:rPr>
      </w:pPr>
    </w:p>
    <w:p w:rsidR="003B7679" w:rsidRPr="00EC1A5B" w:rsidRDefault="003B7679" w:rsidP="003B7679">
      <w:pPr>
        <w:contextualSpacing/>
        <w:jc w:val="both"/>
        <w:rPr>
          <w:rFonts w:eastAsia="Calibri" w:cs="Times New Roman"/>
          <w:b/>
          <w:i/>
          <w:sz w:val="10"/>
          <w:szCs w:val="10"/>
        </w:rPr>
      </w:pPr>
    </w:p>
    <w:p w:rsidR="00D863A2" w:rsidRPr="00EC1A5B" w:rsidRDefault="00D863A2" w:rsidP="00D863A2">
      <w:pPr>
        <w:numPr>
          <w:ilvl w:val="0"/>
          <w:numId w:val="1"/>
        </w:numPr>
        <w:contextualSpacing/>
        <w:jc w:val="both"/>
        <w:rPr>
          <w:rFonts w:eastAsia="Calibri" w:cs="Times New Roman"/>
          <w:b/>
          <w:color w:val="E36C0A" w:themeColor="accent6" w:themeShade="BF"/>
          <w:sz w:val="24"/>
          <w:szCs w:val="24"/>
        </w:rPr>
      </w:pPr>
      <w:r w:rsidRPr="00EC1A5B">
        <w:rPr>
          <w:rFonts w:eastAsia="Calibri" w:cs="Times New Roman"/>
          <w:b/>
          <w:color w:val="E36C0A" w:themeColor="accent6" w:themeShade="BF"/>
          <w:sz w:val="24"/>
          <w:szCs w:val="24"/>
        </w:rPr>
        <w:t>Pomáhá další vzdělávání Vašim pedagogům k jejich profesnímu rozvoji?</w:t>
      </w:r>
    </w:p>
    <w:p w:rsidR="00EC1A5B" w:rsidRPr="00EC1A5B" w:rsidRDefault="00EC1A5B" w:rsidP="00EC1A5B">
      <w:pPr>
        <w:ind w:left="720"/>
        <w:contextualSpacing/>
        <w:jc w:val="both"/>
        <w:rPr>
          <w:rFonts w:eastAsia="Calibri" w:cs="Times New Roman"/>
          <w:b/>
        </w:rPr>
      </w:pPr>
    </w:p>
    <w:p w:rsidR="000B72FE" w:rsidRDefault="000B72FE" w:rsidP="000B72FE">
      <w:pPr>
        <w:ind w:left="720"/>
        <w:contextualSpacing/>
        <w:jc w:val="both"/>
        <w:rPr>
          <w:rFonts w:eastAsia="Calibri" w:cs="Times New Roman"/>
          <w:b/>
        </w:rPr>
      </w:pPr>
      <w:r w:rsidRPr="00EC1A5B">
        <w:rPr>
          <w:rFonts w:eastAsia="Calibri" w:cs="Times New Roman"/>
          <w:b/>
        </w:rPr>
        <w:t>A</w:t>
      </w:r>
      <w:r w:rsidR="003B7679" w:rsidRPr="00EC1A5B">
        <w:rPr>
          <w:rFonts w:eastAsia="Calibri" w:cs="Times New Roman"/>
          <w:b/>
        </w:rPr>
        <w:t>no</w:t>
      </w:r>
      <w:r w:rsidR="00661B2A" w:rsidRPr="00EC1A5B">
        <w:rPr>
          <w:rFonts w:eastAsia="Calibri" w:cs="Times New Roman"/>
          <w:b/>
        </w:rPr>
        <w:t>.</w:t>
      </w:r>
    </w:p>
    <w:p w:rsidR="00EC1A5B" w:rsidRPr="00EC1A5B" w:rsidRDefault="00EC1A5B" w:rsidP="000B72FE">
      <w:pPr>
        <w:ind w:left="720"/>
        <w:contextualSpacing/>
        <w:jc w:val="both"/>
        <w:rPr>
          <w:rFonts w:eastAsia="Calibri" w:cs="Times New Roman"/>
          <w:b/>
        </w:rPr>
      </w:pPr>
    </w:p>
    <w:p w:rsidR="003B7679" w:rsidRPr="00EC1A5B" w:rsidRDefault="003B7679" w:rsidP="003B7679">
      <w:pPr>
        <w:contextualSpacing/>
        <w:jc w:val="both"/>
        <w:rPr>
          <w:rFonts w:eastAsia="Calibri" w:cs="Times New Roman"/>
          <w:b/>
          <w:i/>
          <w:sz w:val="10"/>
          <w:szCs w:val="10"/>
        </w:rPr>
      </w:pPr>
    </w:p>
    <w:p w:rsidR="00D863A2" w:rsidRPr="00EC1A5B" w:rsidRDefault="00D863A2" w:rsidP="00D863A2">
      <w:pPr>
        <w:numPr>
          <w:ilvl w:val="0"/>
          <w:numId w:val="1"/>
        </w:numPr>
        <w:contextualSpacing/>
        <w:jc w:val="both"/>
        <w:rPr>
          <w:rFonts w:eastAsia="Calibri" w:cs="Times New Roman"/>
          <w:b/>
          <w:color w:val="E36C0A" w:themeColor="accent6" w:themeShade="BF"/>
          <w:sz w:val="24"/>
          <w:szCs w:val="24"/>
        </w:rPr>
      </w:pPr>
      <w:r w:rsidRPr="00EC1A5B">
        <w:rPr>
          <w:rFonts w:eastAsia="Calibri" w:cs="Times New Roman"/>
          <w:b/>
          <w:color w:val="E36C0A" w:themeColor="accent6" w:themeShade="BF"/>
          <w:sz w:val="24"/>
          <w:szCs w:val="24"/>
        </w:rPr>
        <w:t>Myslíte si, že využívají kompetence nabyté v práci pro dospělé i v počátečním vzdělávání?</w:t>
      </w:r>
    </w:p>
    <w:p w:rsidR="00EC1A5B" w:rsidRDefault="00EC1A5B" w:rsidP="000B72FE">
      <w:pPr>
        <w:ind w:left="720"/>
        <w:contextualSpacing/>
        <w:jc w:val="both"/>
        <w:rPr>
          <w:rFonts w:eastAsia="Calibri" w:cs="Times New Roman"/>
          <w:b/>
          <w:i/>
        </w:rPr>
      </w:pPr>
    </w:p>
    <w:p w:rsidR="000B72FE" w:rsidRPr="00EC1A5B" w:rsidRDefault="000B72FE" w:rsidP="000B72FE">
      <w:pPr>
        <w:ind w:left="720"/>
        <w:contextualSpacing/>
        <w:jc w:val="both"/>
        <w:rPr>
          <w:rFonts w:eastAsia="Calibri" w:cs="Times New Roman"/>
          <w:b/>
        </w:rPr>
      </w:pPr>
      <w:r w:rsidRPr="00EC1A5B">
        <w:rPr>
          <w:rFonts w:eastAsia="Calibri" w:cs="Times New Roman"/>
          <w:b/>
        </w:rPr>
        <w:t>Ano, poznatky a znalosti ze vzdělávání dospělých v průběhu pilotáže vytvořených programů v rámci projektu UNIV 2 KRAJE jsou aplikovány i do počátečního vzdělávání.</w:t>
      </w:r>
    </w:p>
    <w:p w:rsidR="003B7679" w:rsidRPr="00EC1A5B" w:rsidRDefault="003B7679" w:rsidP="003B7679">
      <w:pPr>
        <w:contextualSpacing/>
        <w:jc w:val="both"/>
        <w:rPr>
          <w:rFonts w:eastAsia="Calibri" w:cs="Times New Roman"/>
          <w:b/>
          <w:i/>
        </w:rPr>
      </w:pPr>
    </w:p>
    <w:p w:rsidR="003B7679" w:rsidRPr="00EC1A5B" w:rsidRDefault="003B7679" w:rsidP="003B7679">
      <w:pPr>
        <w:contextualSpacing/>
        <w:jc w:val="both"/>
        <w:rPr>
          <w:rFonts w:eastAsia="Calibri" w:cs="Times New Roman"/>
          <w:b/>
          <w:i/>
        </w:rPr>
      </w:pPr>
    </w:p>
    <w:p w:rsidR="00D863A2" w:rsidRPr="00EC1A5B" w:rsidRDefault="00D863A2" w:rsidP="00D863A2">
      <w:pPr>
        <w:numPr>
          <w:ilvl w:val="0"/>
          <w:numId w:val="1"/>
        </w:numPr>
        <w:contextualSpacing/>
        <w:jc w:val="both"/>
        <w:rPr>
          <w:rFonts w:eastAsia="Calibri" w:cs="Times New Roman"/>
          <w:b/>
          <w:color w:val="E36C0A" w:themeColor="accent6" w:themeShade="BF"/>
          <w:sz w:val="24"/>
          <w:szCs w:val="24"/>
        </w:rPr>
      </w:pPr>
      <w:r w:rsidRPr="00EC1A5B">
        <w:rPr>
          <w:rFonts w:eastAsia="Calibri" w:cs="Times New Roman"/>
          <w:b/>
          <w:color w:val="E36C0A" w:themeColor="accent6" w:themeShade="BF"/>
          <w:sz w:val="24"/>
          <w:szCs w:val="24"/>
        </w:rPr>
        <w:t>Jak veliký je prostor pro vzdělávání dospělých s technickým vybavením? (samostatná činnost v kuchyni, dílně, IT vybavení)</w:t>
      </w:r>
    </w:p>
    <w:p w:rsidR="00EC1A5B" w:rsidRDefault="00EC1A5B" w:rsidP="000B72FE">
      <w:pPr>
        <w:ind w:left="720"/>
        <w:contextualSpacing/>
        <w:jc w:val="both"/>
        <w:rPr>
          <w:rFonts w:eastAsia="Calibri" w:cs="Times New Roman"/>
          <w:b/>
          <w:i/>
        </w:rPr>
      </w:pPr>
    </w:p>
    <w:p w:rsidR="000B72FE" w:rsidRPr="00EC1A5B" w:rsidRDefault="000B72FE" w:rsidP="000B72FE">
      <w:pPr>
        <w:ind w:left="720"/>
        <w:contextualSpacing/>
        <w:jc w:val="both"/>
        <w:rPr>
          <w:rFonts w:eastAsia="Calibri" w:cs="Times New Roman"/>
          <w:b/>
        </w:rPr>
      </w:pPr>
      <w:r w:rsidRPr="00EC1A5B">
        <w:rPr>
          <w:rFonts w:eastAsia="Calibri" w:cs="Times New Roman"/>
          <w:b/>
        </w:rPr>
        <w:t>Pro realizaci DV jsou k dispozici dvě cvičné kuchyně a jedna odborná učebna pro výuku cateringu a základů jednoduché obsluhy.</w:t>
      </w:r>
    </w:p>
    <w:p w:rsidR="00EC1A5B" w:rsidRPr="00EC1A5B" w:rsidRDefault="00EC1A5B" w:rsidP="000B72FE">
      <w:pPr>
        <w:ind w:left="720"/>
        <w:contextualSpacing/>
        <w:jc w:val="both"/>
        <w:rPr>
          <w:rFonts w:eastAsia="Calibri" w:cs="Times New Roman"/>
          <w:b/>
          <w:i/>
        </w:rPr>
      </w:pPr>
    </w:p>
    <w:p w:rsidR="003B7679" w:rsidRPr="00EC1A5B" w:rsidRDefault="003B7679" w:rsidP="003B7679">
      <w:pPr>
        <w:contextualSpacing/>
        <w:jc w:val="both"/>
        <w:rPr>
          <w:rFonts w:eastAsia="Calibri" w:cs="Times New Roman"/>
          <w:b/>
          <w:i/>
          <w:sz w:val="10"/>
          <w:szCs w:val="10"/>
        </w:rPr>
      </w:pPr>
    </w:p>
    <w:p w:rsidR="00D863A2" w:rsidRPr="00EC1A5B" w:rsidRDefault="00D863A2" w:rsidP="00D863A2">
      <w:pPr>
        <w:numPr>
          <w:ilvl w:val="0"/>
          <w:numId w:val="1"/>
        </w:numPr>
        <w:contextualSpacing/>
        <w:jc w:val="both"/>
        <w:rPr>
          <w:rFonts w:eastAsia="Calibri" w:cs="Times New Roman"/>
          <w:b/>
          <w:color w:val="E36C0A" w:themeColor="accent6" w:themeShade="BF"/>
          <w:sz w:val="24"/>
          <w:szCs w:val="24"/>
        </w:rPr>
      </w:pPr>
      <w:r w:rsidRPr="00EC1A5B">
        <w:rPr>
          <w:rFonts w:eastAsia="Calibri" w:cs="Times New Roman"/>
          <w:b/>
          <w:color w:val="E36C0A" w:themeColor="accent6" w:themeShade="BF"/>
          <w:sz w:val="24"/>
          <w:szCs w:val="24"/>
        </w:rPr>
        <w:t xml:space="preserve">Je pro Vás poskytování dalšího vzdělávání ve škole časově náročné? </w:t>
      </w:r>
    </w:p>
    <w:p w:rsidR="00EC1A5B" w:rsidRDefault="00EC1A5B" w:rsidP="000B72FE">
      <w:pPr>
        <w:ind w:left="720"/>
        <w:contextualSpacing/>
        <w:jc w:val="both"/>
        <w:rPr>
          <w:rFonts w:eastAsia="Calibri" w:cs="Times New Roman"/>
          <w:b/>
          <w:i/>
        </w:rPr>
      </w:pPr>
    </w:p>
    <w:p w:rsidR="000B72FE" w:rsidRPr="00EC1A5B" w:rsidRDefault="000B72FE" w:rsidP="000B72FE">
      <w:pPr>
        <w:ind w:left="720"/>
        <w:contextualSpacing/>
        <w:jc w:val="both"/>
        <w:rPr>
          <w:rFonts w:eastAsia="Calibri" w:cs="Times New Roman"/>
          <w:b/>
        </w:rPr>
      </w:pPr>
      <w:r w:rsidRPr="00EC1A5B">
        <w:rPr>
          <w:rFonts w:eastAsia="Calibri" w:cs="Times New Roman"/>
          <w:b/>
        </w:rPr>
        <w:t>Nedokážeme posoudit, pro malý zájem uchazečů nedošlo k realizaci kurzů.</w:t>
      </w:r>
    </w:p>
    <w:p w:rsidR="00EC1A5B" w:rsidRPr="00EC1A5B" w:rsidRDefault="00EC1A5B" w:rsidP="000B72FE">
      <w:pPr>
        <w:ind w:left="720"/>
        <w:contextualSpacing/>
        <w:jc w:val="both"/>
        <w:rPr>
          <w:rFonts w:eastAsia="Calibri" w:cs="Times New Roman"/>
          <w:b/>
          <w:i/>
        </w:rPr>
      </w:pPr>
    </w:p>
    <w:p w:rsidR="003B7679" w:rsidRPr="00EC1A5B" w:rsidRDefault="003B7679" w:rsidP="003B7679">
      <w:pPr>
        <w:contextualSpacing/>
        <w:jc w:val="both"/>
        <w:rPr>
          <w:rFonts w:eastAsia="Calibri" w:cs="Times New Roman"/>
          <w:b/>
          <w:i/>
          <w:sz w:val="10"/>
          <w:szCs w:val="10"/>
        </w:rPr>
      </w:pPr>
    </w:p>
    <w:p w:rsidR="00D863A2" w:rsidRPr="00A47C2D" w:rsidRDefault="00D863A2" w:rsidP="00D863A2">
      <w:pPr>
        <w:numPr>
          <w:ilvl w:val="0"/>
          <w:numId w:val="1"/>
        </w:numPr>
        <w:contextualSpacing/>
        <w:jc w:val="both"/>
        <w:rPr>
          <w:rFonts w:eastAsia="Calibri" w:cs="Times New Roman"/>
          <w:b/>
          <w:color w:val="E36C0A" w:themeColor="accent6" w:themeShade="BF"/>
          <w:sz w:val="24"/>
          <w:szCs w:val="24"/>
        </w:rPr>
      </w:pPr>
      <w:r w:rsidRPr="00A47C2D">
        <w:rPr>
          <w:rFonts w:eastAsia="Calibri" w:cs="Times New Roman"/>
          <w:b/>
          <w:color w:val="E36C0A" w:themeColor="accent6" w:themeShade="BF"/>
          <w:sz w:val="24"/>
          <w:szCs w:val="24"/>
        </w:rPr>
        <w:t>Podporuje Vás při poskytování dalšího vzdělávání odbor školství (hodnotí tuto práci jako dobrou a přínosnou)?</w:t>
      </w:r>
    </w:p>
    <w:p w:rsidR="00A47C2D" w:rsidRDefault="00A47C2D" w:rsidP="000B72FE">
      <w:pPr>
        <w:ind w:left="720"/>
        <w:contextualSpacing/>
        <w:jc w:val="both"/>
        <w:rPr>
          <w:rFonts w:eastAsia="Calibri" w:cs="Times New Roman"/>
          <w:b/>
          <w:i/>
        </w:rPr>
      </w:pPr>
    </w:p>
    <w:p w:rsidR="000B72FE" w:rsidRPr="00A47C2D" w:rsidRDefault="000B72FE" w:rsidP="000B72FE">
      <w:pPr>
        <w:ind w:left="720"/>
        <w:contextualSpacing/>
        <w:jc w:val="both"/>
        <w:rPr>
          <w:rFonts w:eastAsia="Calibri" w:cs="Times New Roman"/>
          <w:b/>
        </w:rPr>
      </w:pPr>
      <w:r w:rsidRPr="00A47C2D">
        <w:rPr>
          <w:rFonts w:eastAsia="Calibri" w:cs="Times New Roman"/>
          <w:b/>
        </w:rPr>
        <w:t>Ano</w:t>
      </w:r>
      <w:r w:rsidR="00661B2A" w:rsidRPr="00A47C2D">
        <w:rPr>
          <w:rFonts w:eastAsia="Calibri" w:cs="Times New Roman"/>
          <w:b/>
        </w:rPr>
        <w:t>.</w:t>
      </w:r>
    </w:p>
    <w:p w:rsidR="00A47C2D" w:rsidRPr="00EC1A5B" w:rsidRDefault="00A47C2D" w:rsidP="000B72FE">
      <w:pPr>
        <w:ind w:left="720"/>
        <w:contextualSpacing/>
        <w:jc w:val="both"/>
        <w:rPr>
          <w:rFonts w:eastAsia="Calibri" w:cs="Times New Roman"/>
          <w:b/>
          <w:i/>
        </w:rPr>
      </w:pPr>
    </w:p>
    <w:p w:rsidR="003B7679" w:rsidRPr="00EC1A5B" w:rsidRDefault="003B7679" w:rsidP="003B7679">
      <w:pPr>
        <w:contextualSpacing/>
        <w:jc w:val="both"/>
        <w:rPr>
          <w:rFonts w:eastAsia="Calibri" w:cs="Times New Roman"/>
          <w:b/>
          <w:i/>
          <w:sz w:val="10"/>
          <w:szCs w:val="10"/>
        </w:rPr>
      </w:pPr>
    </w:p>
    <w:p w:rsidR="003B7679" w:rsidRPr="00A47C2D" w:rsidRDefault="00D863A2" w:rsidP="00D863A2">
      <w:pPr>
        <w:numPr>
          <w:ilvl w:val="0"/>
          <w:numId w:val="1"/>
        </w:numPr>
        <w:spacing w:after="0"/>
        <w:contextualSpacing/>
        <w:jc w:val="both"/>
        <w:rPr>
          <w:rFonts w:eastAsia="Calibri" w:cs="Times New Roman"/>
          <w:b/>
          <w:color w:val="E36C0A" w:themeColor="accent6" w:themeShade="BF"/>
          <w:sz w:val="24"/>
          <w:szCs w:val="24"/>
        </w:rPr>
      </w:pPr>
      <w:r w:rsidRPr="00A47C2D">
        <w:rPr>
          <w:rFonts w:eastAsia="Calibri" w:cs="Times New Roman"/>
          <w:b/>
          <w:color w:val="E36C0A" w:themeColor="accent6" w:themeShade="BF"/>
          <w:sz w:val="24"/>
          <w:szCs w:val="24"/>
        </w:rPr>
        <w:t>Existuje něco, co byste v poskytování DV doporučil/a zlepšit? (časová zátěž pedagogů, náročnost, lektorské dovednosti).</w:t>
      </w:r>
    </w:p>
    <w:p w:rsidR="00A47C2D" w:rsidRDefault="00A47C2D" w:rsidP="003B7679">
      <w:pPr>
        <w:spacing w:after="0"/>
        <w:ind w:left="720"/>
        <w:contextualSpacing/>
        <w:jc w:val="both"/>
        <w:rPr>
          <w:rFonts w:eastAsia="Calibri" w:cs="Times New Roman"/>
          <w:b/>
          <w:i/>
        </w:rPr>
      </w:pPr>
    </w:p>
    <w:p w:rsidR="00D863A2" w:rsidRPr="00A47C2D" w:rsidRDefault="00CA55C9" w:rsidP="003B7679">
      <w:pPr>
        <w:spacing w:after="0"/>
        <w:ind w:left="720"/>
        <w:contextualSpacing/>
        <w:jc w:val="both"/>
        <w:rPr>
          <w:rFonts w:eastAsia="Calibri" w:cs="Times New Roman"/>
          <w:b/>
        </w:rPr>
      </w:pPr>
      <w:r w:rsidRPr="00A47C2D">
        <w:rPr>
          <w:rFonts w:eastAsia="Calibri" w:cs="Times New Roman"/>
          <w:b/>
        </w:rPr>
        <w:t>Ne</w:t>
      </w:r>
      <w:r w:rsidR="00661B2A" w:rsidRPr="00A47C2D">
        <w:rPr>
          <w:rFonts w:eastAsia="Calibri" w:cs="Times New Roman"/>
          <w:b/>
        </w:rPr>
        <w:t>.</w:t>
      </w:r>
    </w:p>
    <w:p w:rsidR="003B7679" w:rsidRPr="00EC1A5B" w:rsidRDefault="003B7679" w:rsidP="003B7679">
      <w:pPr>
        <w:spacing w:after="0"/>
        <w:contextualSpacing/>
        <w:jc w:val="both"/>
        <w:rPr>
          <w:rFonts w:eastAsia="Calibri" w:cs="Times New Roman"/>
          <w:b/>
          <w:sz w:val="10"/>
          <w:szCs w:val="10"/>
        </w:rPr>
      </w:pPr>
    </w:p>
    <w:p w:rsidR="003B7679" w:rsidRPr="00A47C2D" w:rsidRDefault="00D863A2" w:rsidP="00D863A2">
      <w:pPr>
        <w:numPr>
          <w:ilvl w:val="0"/>
          <w:numId w:val="1"/>
        </w:numPr>
        <w:spacing w:after="0"/>
        <w:contextualSpacing/>
        <w:jc w:val="both"/>
        <w:rPr>
          <w:rFonts w:eastAsia="Calibri" w:cs="Times New Roman"/>
          <w:b/>
          <w:color w:val="E36C0A" w:themeColor="accent6" w:themeShade="BF"/>
          <w:sz w:val="24"/>
          <w:szCs w:val="24"/>
        </w:rPr>
      </w:pPr>
      <w:r w:rsidRPr="00A47C2D">
        <w:rPr>
          <w:rFonts w:eastAsia="Calibri" w:cs="Times New Roman"/>
          <w:b/>
          <w:color w:val="E36C0A" w:themeColor="accent6" w:themeShade="BF"/>
          <w:sz w:val="24"/>
          <w:szCs w:val="24"/>
        </w:rPr>
        <w:t>Prostor pro Vaše komentáře, připomínky…</w:t>
      </w:r>
    </w:p>
    <w:p w:rsidR="00A47C2D" w:rsidRDefault="00A47C2D" w:rsidP="003B7679">
      <w:pPr>
        <w:spacing w:after="0"/>
        <w:ind w:left="720"/>
        <w:contextualSpacing/>
        <w:jc w:val="both"/>
        <w:rPr>
          <w:rFonts w:eastAsia="Calibri" w:cs="Times New Roman"/>
          <w:b/>
        </w:rPr>
      </w:pPr>
    </w:p>
    <w:p w:rsidR="00D863A2" w:rsidRPr="00EC1A5B" w:rsidRDefault="003B7679" w:rsidP="003B7679">
      <w:pPr>
        <w:spacing w:after="0"/>
        <w:ind w:left="720"/>
        <w:contextualSpacing/>
        <w:jc w:val="both"/>
        <w:rPr>
          <w:rFonts w:eastAsia="Calibri" w:cs="Times New Roman"/>
          <w:b/>
        </w:rPr>
      </w:pPr>
      <w:r w:rsidRPr="00EC1A5B">
        <w:rPr>
          <w:rFonts w:eastAsia="Calibri" w:cs="Times New Roman"/>
          <w:b/>
        </w:rPr>
        <w:sym w:font="Symbol" w:char="F0C6"/>
      </w:r>
    </w:p>
    <w:p w:rsidR="003B7679" w:rsidRPr="00EC1A5B" w:rsidRDefault="003B7679" w:rsidP="003B7679">
      <w:pPr>
        <w:spacing w:after="0"/>
        <w:contextualSpacing/>
        <w:jc w:val="both"/>
        <w:rPr>
          <w:rFonts w:eastAsia="Calibri" w:cs="Times New Roman"/>
          <w:b/>
          <w:sz w:val="10"/>
          <w:szCs w:val="10"/>
        </w:rPr>
      </w:pPr>
    </w:p>
    <w:p w:rsidR="003B7679" w:rsidRPr="00A47C2D" w:rsidRDefault="00D863A2" w:rsidP="00D863A2">
      <w:pPr>
        <w:numPr>
          <w:ilvl w:val="0"/>
          <w:numId w:val="1"/>
        </w:numPr>
        <w:spacing w:after="0"/>
        <w:contextualSpacing/>
        <w:jc w:val="both"/>
        <w:rPr>
          <w:rFonts w:eastAsia="Calibri" w:cs="Times New Roman"/>
          <w:b/>
          <w:color w:val="E36C0A" w:themeColor="accent6" w:themeShade="BF"/>
          <w:sz w:val="24"/>
          <w:szCs w:val="24"/>
        </w:rPr>
      </w:pPr>
      <w:r w:rsidRPr="00A47C2D">
        <w:rPr>
          <w:rFonts w:eastAsia="Calibri" w:cs="Times New Roman"/>
          <w:b/>
          <w:color w:val="E36C0A" w:themeColor="accent6" w:themeShade="BF"/>
          <w:sz w:val="24"/>
          <w:szCs w:val="24"/>
        </w:rPr>
        <w:t>Souhlasíte s publikací příběhu Vaší školy (anonymně)?</w:t>
      </w:r>
    </w:p>
    <w:p w:rsidR="00A47C2D" w:rsidRDefault="00A47C2D" w:rsidP="003B7679">
      <w:pPr>
        <w:spacing w:after="0"/>
        <w:ind w:left="720"/>
        <w:contextualSpacing/>
        <w:jc w:val="both"/>
        <w:rPr>
          <w:rFonts w:eastAsia="Calibri" w:cs="Times New Roman"/>
          <w:b/>
          <w:i/>
        </w:rPr>
      </w:pPr>
    </w:p>
    <w:p w:rsidR="00D863A2" w:rsidRPr="00A47C2D" w:rsidRDefault="00CA55C9" w:rsidP="003B7679">
      <w:pPr>
        <w:spacing w:after="0"/>
        <w:ind w:left="720"/>
        <w:contextualSpacing/>
        <w:jc w:val="both"/>
        <w:rPr>
          <w:rFonts w:eastAsia="Calibri" w:cs="Times New Roman"/>
          <w:b/>
        </w:rPr>
      </w:pPr>
      <w:r w:rsidRPr="00A47C2D">
        <w:rPr>
          <w:rFonts w:eastAsia="Calibri" w:cs="Times New Roman"/>
          <w:b/>
        </w:rPr>
        <w:t>A</w:t>
      </w:r>
      <w:r w:rsidR="003B7679" w:rsidRPr="00A47C2D">
        <w:rPr>
          <w:rFonts w:eastAsia="Calibri" w:cs="Times New Roman"/>
          <w:b/>
        </w:rPr>
        <w:t>no</w:t>
      </w:r>
      <w:r w:rsidR="00661B2A" w:rsidRPr="00A47C2D">
        <w:rPr>
          <w:rFonts w:eastAsia="Calibri" w:cs="Times New Roman"/>
          <w:b/>
        </w:rPr>
        <w:t>.</w:t>
      </w:r>
    </w:p>
    <w:p w:rsidR="003B7679" w:rsidRPr="00D863A2" w:rsidRDefault="003B7679" w:rsidP="003B7679">
      <w:pPr>
        <w:spacing w:after="0"/>
        <w:contextualSpacing/>
        <w:jc w:val="both"/>
        <w:rPr>
          <w:rFonts w:ascii="Verdana" w:eastAsia="Calibri" w:hAnsi="Verdana" w:cs="Times New Roman"/>
        </w:rPr>
      </w:pPr>
    </w:p>
    <w:p w:rsidR="002D6B2A" w:rsidRDefault="002D6B2A"/>
    <w:sectPr w:rsidR="002D6B2A" w:rsidSect="003B7679">
      <w:footerReference w:type="default" r:id="rId7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717" w:rsidRDefault="00C83717" w:rsidP="006C6955">
      <w:pPr>
        <w:spacing w:after="0" w:line="240" w:lineRule="auto"/>
      </w:pPr>
      <w:r>
        <w:separator/>
      </w:r>
    </w:p>
  </w:endnote>
  <w:endnote w:type="continuationSeparator" w:id="0">
    <w:p w:rsidR="00C83717" w:rsidRDefault="00C83717" w:rsidP="006C6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86099"/>
      <w:docPartObj>
        <w:docPartGallery w:val="Page Numbers (Bottom of Page)"/>
        <w:docPartUnique/>
      </w:docPartObj>
    </w:sdtPr>
    <w:sdtEndPr/>
    <w:sdtContent>
      <w:p w:rsidR="006C6955" w:rsidRDefault="00A47C2D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47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6955" w:rsidRDefault="006C695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717" w:rsidRDefault="00C83717" w:rsidP="006C6955">
      <w:pPr>
        <w:spacing w:after="0" w:line="240" w:lineRule="auto"/>
      </w:pPr>
      <w:r>
        <w:separator/>
      </w:r>
    </w:p>
  </w:footnote>
  <w:footnote w:type="continuationSeparator" w:id="0">
    <w:p w:rsidR="00C83717" w:rsidRDefault="00C83717" w:rsidP="006C6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C0741E"/>
    <w:multiLevelType w:val="hybridMultilevel"/>
    <w:tmpl w:val="F2B00B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27FF"/>
    <w:rsid w:val="000B72FE"/>
    <w:rsid w:val="00214C0E"/>
    <w:rsid w:val="002D6B2A"/>
    <w:rsid w:val="003B7679"/>
    <w:rsid w:val="003E5028"/>
    <w:rsid w:val="00461DFD"/>
    <w:rsid w:val="00473FDF"/>
    <w:rsid w:val="004B0C67"/>
    <w:rsid w:val="006427FF"/>
    <w:rsid w:val="00661B2A"/>
    <w:rsid w:val="006C6955"/>
    <w:rsid w:val="009118E1"/>
    <w:rsid w:val="00A47C2D"/>
    <w:rsid w:val="00B80F17"/>
    <w:rsid w:val="00C83717"/>
    <w:rsid w:val="00CA55C9"/>
    <w:rsid w:val="00D863A2"/>
    <w:rsid w:val="00EA2FA4"/>
    <w:rsid w:val="00EC1A5B"/>
    <w:rsid w:val="00ED1A15"/>
    <w:rsid w:val="00F5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C390B2-E6AD-49C1-BCF5-E49AEB31E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50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73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3FD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semiHidden/>
    <w:unhideWhenUsed/>
    <w:rsid w:val="006C6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C6955"/>
  </w:style>
  <w:style w:type="paragraph" w:styleId="Zpat">
    <w:name w:val="footer"/>
    <w:basedOn w:val="Normln"/>
    <w:link w:val="ZpatChar"/>
    <w:uiPriority w:val="99"/>
    <w:unhideWhenUsed/>
    <w:rsid w:val="006C6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6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433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Pagac</dc:creator>
  <cp:lastModifiedBy>Švábová Markéta</cp:lastModifiedBy>
  <cp:revision>5</cp:revision>
  <cp:lastPrinted>2016-10-20T12:33:00Z</cp:lastPrinted>
  <dcterms:created xsi:type="dcterms:W3CDTF">2016-11-01T12:02:00Z</dcterms:created>
  <dcterms:modified xsi:type="dcterms:W3CDTF">2017-06-28T11:19:00Z</dcterms:modified>
</cp:coreProperties>
</file>